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2CC3ECEC" w14:textId="77777777" w:rsidR="00C94A56" w:rsidRPr="00C94A56" w:rsidRDefault="00C94A56">
      <w:pPr>
        <w:jc w:val="center"/>
        <w:rPr>
          <w:b/>
          <w:color w:val="000000" w:themeColor="text1"/>
          <w:u w:val="single"/>
        </w:rPr>
      </w:pPr>
      <w:r w:rsidRPr="00C94A56">
        <w:rPr>
          <w:b/>
          <w:color w:val="000000" w:themeColor="text1"/>
          <w:u w:val="single"/>
        </w:rPr>
        <w:t>PASVALIO RAJONO SAVIVALDYBĖS KONTROLĖS IR AUDITO TARNYBA</w:t>
      </w:r>
    </w:p>
    <w:p w14:paraId="6B745BB1" w14:textId="1AD62D67" w:rsidR="00390497" w:rsidRDefault="00C94A56">
      <w:pPr>
        <w:jc w:val="center"/>
        <w:rPr>
          <w:bCs/>
          <w:sz w:val="20"/>
          <w:lang w:eastAsia="lt-LT"/>
        </w:rPr>
      </w:pPr>
      <w:r w:rsidRPr="00DE7634">
        <w:rPr>
          <w:color w:val="000000" w:themeColor="text1"/>
        </w:rPr>
        <w:t xml:space="preserve"> </w:t>
      </w:r>
      <w:r w:rsidR="00DE7634" w:rsidRPr="00DE7634">
        <w:rPr>
          <w:color w:val="000000" w:themeColor="text1"/>
        </w:rPr>
        <w:t>(</w:t>
      </w:r>
      <w:r w:rsidR="00F93390" w:rsidRPr="00DE7634">
        <w:rPr>
          <w:bCs/>
          <w:szCs w:val="24"/>
          <w:lang w:eastAsia="lt-LT"/>
        </w:rPr>
        <w:t>d</w:t>
      </w:r>
      <w:r w:rsidR="00E12266" w:rsidRPr="00DE7634">
        <w:rPr>
          <w:bCs/>
          <w:sz w:val="20"/>
          <w:lang w:eastAsia="lt-LT"/>
        </w:rPr>
        <w:t>okumento</w:t>
      </w:r>
      <w:r w:rsidR="00E12266">
        <w:rPr>
          <w:bCs/>
          <w:sz w:val="20"/>
          <w:lang w:eastAsia="lt-LT"/>
        </w:rPr>
        <w:t xml:space="preserve"> sudarytojo pavadinimas)</w:t>
      </w:r>
    </w:p>
    <w:p w14:paraId="69EE78A7" w14:textId="77777777" w:rsidR="00390497" w:rsidRPr="00DE7634" w:rsidRDefault="00390497">
      <w:pPr>
        <w:jc w:val="center"/>
        <w:rPr>
          <w:b/>
          <w:bCs/>
          <w:szCs w:val="24"/>
          <w:u w:val="single"/>
          <w:lang w:eastAsia="lt-LT"/>
        </w:rPr>
      </w:pPr>
    </w:p>
    <w:p w14:paraId="7C979979" w14:textId="226824D0" w:rsidR="00390497" w:rsidRDefault="006C5AD9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u w:val="single"/>
          <w:lang w:eastAsia="lt-LT"/>
        </w:rPr>
        <w:t>PUSME</w:t>
      </w:r>
      <w:r w:rsidR="00DE7634" w:rsidRPr="00DE7634">
        <w:rPr>
          <w:b/>
          <w:bCs/>
          <w:szCs w:val="24"/>
          <w:u w:val="single"/>
          <w:lang w:eastAsia="lt-LT"/>
        </w:rPr>
        <w:t>ČIO</w:t>
      </w:r>
      <w:r w:rsidR="00E12266" w:rsidRPr="00C94A56">
        <w:rPr>
          <w:b/>
          <w:bCs/>
          <w:szCs w:val="24"/>
          <w:u w:val="single"/>
          <w:lang w:eastAsia="lt-LT"/>
        </w:rPr>
        <w:t xml:space="preserve"> BIUDŽETO VYKDYMO</w:t>
      </w:r>
      <w:r w:rsidR="00E12266">
        <w:rPr>
          <w:b/>
          <w:bCs/>
          <w:szCs w:val="24"/>
          <w:lang w:eastAsia="lt-LT"/>
        </w:rPr>
        <w:t xml:space="preserve"> </w:t>
      </w:r>
    </w:p>
    <w:p w14:paraId="5EE7ABFE" w14:textId="011C546D" w:rsidR="00390497" w:rsidRDefault="00C94A56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36DF7A58" w14:textId="77777777" w:rsidR="00A66CEC" w:rsidRDefault="00A66CEC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 w:rsidP="00A66CEC">
      <w:pPr>
        <w:tabs>
          <w:tab w:val="left" w:pos="851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56747C1F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4DCA9C7C" w14:textId="77777777" w:rsidR="00C94A56" w:rsidRDefault="00C94A56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5DEF385B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</w:t>
      </w:r>
      <w:r w:rsidR="0089595C">
        <w:rPr>
          <w:szCs w:val="24"/>
          <w:u w:val="single"/>
          <w:lang w:eastAsia="lt-LT"/>
        </w:rPr>
        <w:t>6</w:t>
      </w:r>
      <w:r w:rsidRPr="00F93390">
        <w:rPr>
          <w:szCs w:val="24"/>
          <w:u w:val="single"/>
          <w:lang w:eastAsia="lt-LT"/>
        </w:rPr>
        <w:t>-0</w:t>
      </w:r>
      <w:r w:rsidR="006C5AD9">
        <w:rPr>
          <w:szCs w:val="24"/>
          <w:u w:val="single"/>
          <w:lang w:eastAsia="lt-LT"/>
        </w:rPr>
        <w:t>7</w:t>
      </w:r>
      <w:r w:rsidRPr="00F93390">
        <w:rPr>
          <w:szCs w:val="24"/>
          <w:u w:val="single"/>
          <w:lang w:eastAsia="lt-LT"/>
        </w:rPr>
        <w:t>-1</w:t>
      </w:r>
      <w:r w:rsidR="0089595C">
        <w:rPr>
          <w:szCs w:val="24"/>
          <w:u w:val="single"/>
          <w:lang w:eastAsia="lt-LT"/>
        </w:rPr>
        <w:t>0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Pr="00F93390">
        <w:rPr>
          <w:szCs w:val="24"/>
          <w:u w:val="single"/>
          <w:lang w:eastAsia="lt-LT"/>
        </w:rPr>
        <w:t>1</w:t>
      </w:r>
    </w:p>
    <w:p w14:paraId="52D35C56" w14:textId="12AC7D68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77777777" w:rsidR="00390497" w:rsidRDefault="00390497" w:rsidP="00A66CEC">
      <w:pPr>
        <w:ind w:left="2591" w:firstLine="737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 w:rsidP="008C771B">
      <w:pPr>
        <w:spacing w:line="360" w:lineRule="auto"/>
        <w:jc w:val="both"/>
        <w:rPr>
          <w:b/>
          <w:sz w:val="20"/>
          <w:lang w:eastAsia="lt-LT"/>
        </w:rPr>
      </w:pPr>
    </w:p>
    <w:p w14:paraId="75E4019F" w14:textId="5F392F21" w:rsidR="00A66CEC" w:rsidRDefault="00715D56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</w:t>
      </w:r>
      <w:r w:rsidR="00A66CEC">
        <w:rPr>
          <w:szCs w:val="24"/>
        </w:rPr>
        <w:t xml:space="preserve">     </w:t>
      </w:r>
      <w:r>
        <w:rPr>
          <w:szCs w:val="24"/>
        </w:rPr>
        <w:t xml:space="preserve"> </w:t>
      </w:r>
      <w:r w:rsidR="00DE7634" w:rsidRPr="00DE7634">
        <w:rPr>
          <w:szCs w:val="24"/>
        </w:rPr>
        <w:t>Pasvalio rajono savivaldybės Kontrolės ir audito tarnybos biudžeto vykdymo ataskaitų rinkinys pagal 202</w:t>
      </w:r>
      <w:r w:rsidR="0089595C">
        <w:rPr>
          <w:szCs w:val="24"/>
        </w:rPr>
        <w:t>6</w:t>
      </w:r>
      <w:r w:rsidR="00DE7634" w:rsidRPr="00DE7634">
        <w:rPr>
          <w:szCs w:val="24"/>
        </w:rPr>
        <w:t xml:space="preserve"> m. </w:t>
      </w:r>
      <w:r w:rsidR="006C5AD9">
        <w:rPr>
          <w:szCs w:val="24"/>
        </w:rPr>
        <w:t>birželio 30</w:t>
      </w:r>
      <w:r w:rsidR="00DE7634" w:rsidRPr="00DE7634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</w:t>
      </w:r>
      <w:r w:rsidR="00F93390" w:rsidRPr="00F93390">
        <w:rPr>
          <w:szCs w:val="24"/>
        </w:rPr>
        <w:t>2025 m. kovo 25 d. įsakymu Nr.1K-63</w:t>
      </w:r>
      <w:r w:rsidR="00F93390">
        <w:rPr>
          <w:szCs w:val="24"/>
        </w:rPr>
        <w:t xml:space="preserve">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>
        <w:rPr>
          <w:color w:val="000000"/>
          <w:sz w:val="27"/>
          <w:szCs w:val="27"/>
          <w:lang w:eastAsia="lt-LT"/>
        </w:rPr>
        <w:t>“.</w:t>
      </w:r>
    </w:p>
    <w:p w14:paraId="5D0366F2" w14:textId="4DDC5FD8" w:rsidR="00A66CEC" w:rsidRPr="00A66CEC" w:rsidRDefault="00A66CEC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color w:val="000000"/>
          <w:szCs w:val="24"/>
          <w:lang w:eastAsia="lt-LT"/>
        </w:rPr>
        <w:t xml:space="preserve">         </w:t>
      </w: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 w:rsidP="00A66CEC">
      <w:pPr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4E807500" w14:textId="32FA5AF0" w:rsidR="00D271E7" w:rsidRPr="0033704D" w:rsidRDefault="00A66CEC" w:rsidP="00A66CEC">
      <w:pPr>
        <w:pStyle w:val="Stilius1"/>
        <w:numPr>
          <w:ilvl w:val="0"/>
          <w:numId w:val="0"/>
        </w:numPr>
        <w:tabs>
          <w:tab w:val="left" w:pos="851"/>
        </w:tabs>
        <w:spacing w:line="360" w:lineRule="auto"/>
        <w:ind w:firstLine="360"/>
      </w:pPr>
      <w:r>
        <w:rPr>
          <w:color w:val="000000" w:themeColor="text1"/>
        </w:rPr>
        <w:t xml:space="preserve">      </w:t>
      </w:r>
      <w:r w:rsidR="00715D56">
        <w:rPr>
          <w:color w:val="000000" w:themeColor="text1"/>
        </w:rPr>
        <w:t xml:space="preserve"> </w:t>
      </w:r>
      <w:r w:rsidR="00DE7634" w:rsidRPr="00510F58">
        <w:rPr>
          <w:color w:val="000000" w:themeColor="text1"/>
        </w:rPr>
        <w:t xml:space="preserve">Kontrolės ir audito tarnybos </w:t>
      </w:r>
      <w:r w:rsidR="00D271E7" w:rsidRPr="008C771B">
        <w:t>biudžeto asignavimų valdytojai, sudarydami biudžeto vykdymo ataskaitų rinkinį, vadovaujasi subjekto, periodiškumo, pastovumo, piniginio mato ir pinigų principais.</w:t>
      </w:r>
    </w:p>
    <w:p w14:paraId="3D553DF8" w14:textId="3A21E618" w:rsidR="00390497" w:rsidRDefault="00390497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4184F82B" w14:textId="77777777" w:rsidR="00A66CEC" w:rsidRDefault="00A66CEC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0DA570FE" w:rsidR="00EF3A6F" w:rsidRPr="00715D56" w:rsidRDefault="006B4E8B" w:rsidP="00715D56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 w:rsidRPr="00E44B62">
        <w:rPr>
          <w:color w:val="000000"/>
        </w:rPr>
        <w:t xml:space="preserve">    </w:t>
      </w:r>
      <w:r w:rsidR="00A66CEC">
        <w:rPr>
          <w:color w:val="000000"/>
        </w:rPr>
        <w:t xml:space="preserve">     </w:t>
      </w:r>
      <w:r w:rsidRPr="00E44B62">
        <w:rPr>
          <w:color w:val="000000"/>
        </w:rPr>
        <w:t xml:space="preserve"> </w:t>
      </w:r>
      <w:r w:rsidR="003A6880">
        <w:rPr>
          <w:color w:val="000000"/>
        </w:rPr>
        <w:t xml:space="preserve">   </w:t>
      </w:r>
      <w:r w:rsidR="00DE7634" w:rsidRPr="00510F58">
        <w:rPr>
          <w:color w:val="000000" w:themeColor="text1"/>
        </w:rPr>
        <w:t>Pasvalio rajono savivaldybės Kontrolės ir audito tarnyba biudžetinių įstaigų pajamų neturėjo (</w:t>
      </w:r>
      <w:r w:rsidR="00DE7634">
        <w:rPr>
          <w:color w:val="000000" w:themeColor="text1"/>
        </w:rPr>
        <w:t>3 priedas</w:t>
      </w:r>
      <w:r w:rsidR="00DE7634" w:rsidRPr="00510F58">
        <w:rPr>
          <w:color w:val="000000" w:themeColor="text1"/>
        </w:rPr>
        <w:t>).</w:t>
      </w:r>
      <w:r w:rsidR="00DE7634" w:rsidRPr="00BA3C22">
        <w:t xml:space="preserve"> </w:t>
      </w: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658CEA03" w14:textId="45E877FA" w:rsidR="0045478C" w:rsidRPr="0045478C" w:rsidRDefault="00E12266" w:rsidP="0045478C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Default="00117A8F" w:rsidP="00117A8F">
      <w:pPr>
        <w:spacing w:after="6" w:line="390" w:lineRule="auto"/>
        <w:ind w:left="851"/>
        <w:jc w:val="both"/>
        <w:rPr>
          <w:b/>
          <w:i/>
          <w:iCs/>
          <w:color w:val="A6A6A6"/>
          <w:szCs w:val="24"/>
          <w:lang w:eastAsia="lt-LT"/>
        </w:rPr>
      </w:pPr>
    </w:p>
    <w:p w14:paraId="0938E40F" w14:textId="4360DFD6" w:rsidR="003A6880" w:rsidRPr="0089595C" w:rsidRDefault="003A6880" w:rsidP="00A66CEC">
      <w:pPr>
        <w:pStyle w:val="Antrats"/>
        <w:tabs>
          <w:tab w:val="left" w:pos="851"/>
        </w:tabs>
        <w:spacing w:line="360" w:lineRule="auto"/>
        <w:jc w:val="both"/>
        <w:rPr>
          <w:color w:val="000000" w:themeColor="text1"/>
        </w:rPr>
      </w:pPr>
      <w:r>
        <w:t xml:space="preserve">       </w:t>
      </w:r>
      <w:r w:rsidR="00A66CEC">
        <w:t xml:space="preserve">    </w:t>
      </w:r>
      <w:r>
        <w:t xml:space="preserve"> </w:t>
      </w:r>
      <w:r w:rsidRPr="00183D54">
        <w:t>Kontrolės ir audito tarnybos biudžeto sąmatų įvykdymas per 202</w:t>
      </w:r>
      <w:r w:rsidR="0089595C">
        <w:t>6</w:t>
      </w:r>
      <w:r w:rsidRPr="00183D54">
        <w:t xml:space="preserve"> m. </w:t>
      </w:r>
      <w:r w:rsidR="006C5AD9">
        <w:t>I</w:t>
      </w:r>
      <w:r w:rsidRPr="00183D54">
        <w:t xml:space="preserve">I </w:t>
      </w:r>
      <w:proofErr w:type="spellStart"/>
      <w:r w:rsidRPr="00183D54">
        <w:t>ketv</w:t>
      </w:r>
      <w:proofErr w:type="spellEnd"/>
      <w:r w:rsidRPr="00183D54">
        <w:t>. atvaizduotas biudžeto išlaidų sąmatos vykdymo ataskaito</w:t>
      </w:r>
      <w:r w:rsidR="00A66CEC">
        <w:t>je</w:t>
      </w:r>
      <w:r w:rsidRPr="00183D54">
        <w:t>, sudaryto</w:t>
      </w:r>
      <w:r w:rsidR="00A66CEC">
        <w:t>je</w:t>
      </w:r>
      <w:r w:rsidRPr="00183D54">
        <w:t xml:space="preserve"> pagal atskiras priemones. 202</w:t>
      </w:r>
      <w:r w:rsidR="0089595C">
        <w:t>6</w:t>
      </w:r>
      <w:r w:rsidRPr="00183D54">
        <w:t xml:space="preserve"> m. </w:t>
      </w:r>
      <w:r w:rsidR="006C5AD9">
        <w:t>I</w:t>
      </w:r>
      <w:r w:rsidRPr="00183D54">
        <w:t xml:space="preserve">I </w:t>
      </w:r>
      <w:proofErr w:type="spellStart"/>
      <w:r w:rsidRPr="00183D54">
        <w:t>ketv</w:t>
      </w:r>
      <w:proofErr w:type="spellEnd"/>
      <w:r w:rsidRPr="00183D54">
        <w:t xml:space="preserve">. </w:t>
      </w:r>
      <w:r w:rsidRPr="00183D54">
        <w:lastRenderedPageBreak/>
        <w:t xml:space="preserve">biudžeto asignavimų planas ataskaitiniam laikotarpiui, įskaitant patikslinimus, sudarė </w:t>
      </w:r>
      <w:r w:rsidR="006C5AD9">
        <w:t>60800,00</w:t>
      </w:r>
      <w:r w:rsidRPr="00183D54">
        <w:t xml:space="preserve"> Eur., panaudota – </w:t>
      </w:r>
      <w:r w:rsidR="006C5AD9">
        <w:t>48473,66</w:t>
      </w:r>
      <w:r w:rsidRPr="00183D54">
        <w:t xml:space="preserve"> Eur. Bendras biudžeto sąmatų įvykdymas pagal ataskaitinio laikotarpio planą sudaro </w:t>
      </w:r>
      <w:r w:rsidR="006C5AD9">
        <w:t>79,73</w:t>
      </w:r>
      <w:r w:rsidR="0089595C">
        <w:t xml:space="preserve"> </w:t>
      </w:r>
      <w:r w:rsidRPr="0089595C">
        <w:t>%.</w:t>
      </w:r>
    </w:p>
    <w:p w14:paraId="02C22624" w14:textId="77777777" w:rsidR="003A6880" w:rsidRPr="00E44B62" w:rsidRDefault="003A6880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A66CEC">
      <w:pPr>
        <w:spacing w:after="137" w:line="360" w:lineRule="auto"/>
        <w:ind w:left="709"/>
        <w:jc w:val="both"/>
        <w:rPr>
          <w:b/>
          <w:bCs/>
          <w:szCs w:val="24"/>
          <w:lang w:eastAsia="lt-LT"/>
        </w:rPr>
      </w:pPr>
    </w:p>
    <w:p w14:paraId="733CC560" w14:textId="2B33DF80" w:rsidR="001F468F" w:rsidRPr="00715D56" w:rsidRDefault="00A66CEC" w:rsidP="00A66CEC">
      <w:pPr>
        <w:spacing w:after="137" w:line="360" w:lineRule="auto"/>
        <w:ind w:firstLine="567"/>
        <w:jc w:val="both"/>
      </w:pPr>
      <w:r>
        <w:rPr>
          <w:bCs/>
          <w:szCs w:val="24"/>
          <w:lang w:eastAsia="lt-LT"/>
        </w:rPr>
        <w:t xml:space="preserve">  </w:t>
      </w:r>
      <w:r w:rsidR="000C24A1" w:rsidRPr="000C24A1">
        <w:rPr>
          <w:bCs/>
          <w:szCs w:val="24"/>
          <w:lang w:eastAsia="lt-LT"/>
        </w:rPr>
        <w:t>1.</w:t>
      </w:r>
      <w:r w:rsidR="00056D23" w:rsidRPr="00056D23">
        <w:rPr>
          <w:b/>
        </w:rPr>
        <w:t xml:space="preserve"> </w:t>
      </w:r>
      <w:r w:rsidR="003A6880">
        <w:rPr>
          <w:color w:val="000000" w:themeColor="text1"/>
        </w:rPr>
        <w:t>202</w:t>
      </w:r>
      <w:r w:rsidR="0089595C">
        <w:rPr>
          <w:color w:val="000000" w:themeColor="text1"/>
        </w:rPr>
        <w:t>6</w:t>
      </w:r>
      <w:r w:rsidR="003A6880">
        <w:rPr>
          <w:color w:val="000000" w:themeColor="text1"/>
        </w:rPr>
        <w:t>-0</w:t>
      </w:r>
      <w:r w:rsidR="006C5AD9">
        <w:rPr>
          <w:color w:val="000000" w:themeColor="text1"/>
        </w:rPr>
        <w:t>6</w:t>
      </w:r>
      <w:r w:rsidR="003A6880">
        <w:rPr>
          <w:color w:val="000000" w:themeColor="text1"/>
        </w:rPr>
        <w:t>-3</w:t>
      </w:r>
      <w:r w:rsidR="006C5AD9">
        <w:rPr>
          <w:color w:val="000000" w:themeColor="text1"/>
        </w:rPr>
        <w:t>0</w:t>
      </w:r>
      <w:r w:rsidR="00662680">
        <w:rPr>
          <w:color w:val="000000" w:themeColor="text1"/>
        </w:rPr>
        <w:t xml:space="preserve"> </w:t>
      </w:r>
      <w:r w:rsidR="003A6880">
        <w:rPr>
          <w:color w:val="000000" w:themeColor="text1"/>
        </w:rPr>
        <w:t>d. duomenimis mokėtinų sumų,</w:t>
      </w:r>
      <w:r>
        <w:rPr>
          <w:color w:val="000000" w:themeColor="text1"/>
        </w:rPr>
        <w:t xml:space="preserve"> </w:t>
      </w:r>
      <w:r>
        <w:t>kurių mokėjimo terminas yra</w:t>
      </w:r>
      <w:r w:rsidR="003A6880">
        <w:rPr>
          <w:color w:val="000000" w:themeColor="text1"/>
        </w:rPr>
        <w:t xml:space="preserve"> virš 45 d., </w:t>
      </w:r>
      <w:r w:rsidR="003A6880" w:rsidRPr="00510F58">
        <w:rPr>
          <w:color w:val="000000" w:themeColor="text1"/>
        </w:rPr>
        <w:t>Pasvalio rajono savivaldybės Kontrolės ir audito tarnyba</w:t>
      </w:r>
      <w:r w:rsidR="003A6880">
        <w:rPr>
          <w:color w:val="000000" w:themeColor="text1"/>
        </w:rPr>
        <w:t>, neturi.</w:t>
      </w:r>
      <w:r w:rsidR="000C24A1">
        <w:rPr>
          <w:bCs/>
          <w:szCs w:val="24"/>
          <w:lang w:eastAsia="lt-LT"/>
        </w:rPr>
        <w:t xml:space="preserve">      </w:t>
      </w:r>
    </w:p>
    <w:p w14:paraId="2A5682F1" w14:textId="32785E38" w:rsidR="006404C7" w:rsidRPr="00715D56" w:rsidRDefault="001F468F" w:rsidP="00A66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>
        <w:rPr>
          <w:bCs/>
          <w:szCs w:val="24"/>
          <w:lang w:eastAsia="lt-LT"/>
        </w:rPr>
        <w:t xml:space="preserve">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3A6880" w:rsidRPr="00C64279">
        <w:rPr>
          <w:szCs w:val="24"/>
        </w:rPr>
        <w:t>Papildomos reikšmingos ataskaitose nenurodytos informacijos įstaiga neturi.</w:t>
      </w:r>
    </w:p>
    <w:p w14:paraId="2F8038A1" w14:textId="2F43B6E8" w:rsidR="003A6880" w:rsidRPr="00662680" w:rsidRDefault="00BB05B5" w:rsidP="00A66CEC">
      <w:pPr>
        <w:spacing w:after="6" w:line="360" w:lineRule="auto"/>
        <w:jc w:val="both"/>
      </w:pPr>
      <w:r>
        <w:rPr>
          <w:bCs/>
          <w:szCs w:val="24"/>
          <w:lang w:eastAsia="lt-LT"/>
        </w:rPr>
        <w:t xml:space="preserve">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    </w:t>
      </w:r>
      <w:r w:rsidR="0045478C" w:rsidRPr="0045478C">
        <w:rPr>
          <w:bCs/>
          <w:szCs w:val="24"/>
          <w:lang w:eastAsia="lt-LT"/>
        </w:rPr>
        <w:t>3.</w:t>
      </w:r>
      <w:r w:rsidR="006404C7">
        <w:rPr>
          <w:bCs/>
          <w:szCs w:val="24"/>
          <w:lang w:eastAsia="lt-LT"/>
        </w:rPr>
        <w:t xml:space="preserve"> </w:t>
      </w:r>
      <w:r w:rsidR="003A6880" w:rsidRPr="00510F58">
        <w:rPr>
          <w:color w:val="000000" w:themeColor="text1"/>
        </w:rPr>
        <w:t>Pasvalio rajono savivaldybės Kontrolės ir audito tarnybos banko sąskaitoje biudžeto lėšų likutis 202</w:t>
      </w:r>
      <w:r w:rsidR="0089595C">
        <w:rPr>
          <w:color w:val="000000" w:themeColor="text1"/>
        </w:rPr>
        <w:t>6</w:t>
      </w:r>
      <w:r w:rsidR="003A6880" w:rsidRPr="00510F58">
        <w:rPr>
          <w:color w:val="000000" w:themeColor="text1"/>
        </w:rPr>
        <w:t xml:space="preserve"> m. sausio 1 d. buvo 0,00 Eur., 20</w:t>
      </w:r>
      <w:r w:rsidR="003A6880">
        <w:rPr>
          <w:color w:val="000000" w:themeColor="text1"/>
        </w:rPr>
        <w:t>2</w:t>
      </w:r>
      <w:r w:rsidR="0089595C">
        <w:rPr>
          <w:color w:val="000000" w:themeColor="text1"/>
        </w:rPr>
        <w:t>6</w:t>
      </w:r>
      <w:r w:rsidR="003A6880" w:rsidRPr="00510F58">
        <w:rPr>
          <w:color w:val="000000" w:themeColor="text1"/>
        </w:rPr>
        <w:t xml:space="preserve"> m. </w:t>
      </w:r>
      <w:r w:rsidR="006C5AD9">
        <w:rPr>
          <w:color w:val="000000" w:themeColor="text1"/>
        </w:rPr>
        <w:t>birželio 30</w:t>
      </w:r>
      <w:r w:rsidR="003A6880" w:rsidRPr="00510F58">
        <w:rPr>
          <w:color w:val="000000" w:themeColor="text1"/>
        </w:rPr>
        <w:t xml:space="preserve"> d. – 0,00 Eur.</w:t>
      </w:r>
    </w:p>
    <w:p w14:paraId="2BA18AFD" w14:textId="16857637" w:rsidR="00056D23" w:rsidRPr="003A6880" w:rsidRDefault="003A6880" w:rsidP="00A66CEC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>
        <w:rPr>
          <w:bCs/>
          <w:szCs w:val="24"/>
          <w:lang w:eastAsia="lt-LT"/>
        </w:rPr>
        <w:t xml:space="preserve">   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4</w:t>
      </w:r>
      <w:r w:rsidR="00C5082D" w:rsidRPr="002A4BF8">
        <w:rPr>
          <w:bCs/>
          <w:szCs w:val="24"/>
          <w:lang w:eastAsia="lt-LT"/>
        </w:rPr>
        <w:t xml:space="preserve">. </w:t>
      </w:r>
      <w:r w:rsidRPr="00C64279">
        <w:rPr>
          <w:szCs w:val="24"/>
        </w:rPr>
        <w:t>Praėjusiais metais nepanaudoto lėšų likučio, kuris ataskaitiniame ketvirtyje buvo įskaitytas į nuo metų pradžios gautus asignavimus, įstaiga neturėjo.</w:t>
      </w:r>
    </w:p>
    <w:p w14:paraId="475F3F95" w14:textId="1914E869" w:rsidR="00390497" w:rsidRDefault="00A66CEC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056D23" w:rsidRPr="00E44B62">
        <w:rPr>
          <w:szCs w:val="24"/>
          <w:lang w:eastAsia="lt-LT"/>
        </w:rPr>
        <w:t>5. 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Pr="001F468F" w:rsidRDefault="001F468F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6F221EE2" w:rsidR="00390497" w:rsidRPr="00E44B62" w:rsidRDefault="00CE6A29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>2</w:t>
      </w:r>
      <w:r w:rsidR="0089595C">
        <w:rPr>
          <w:iCs/>
          <w:szCs w:val="24"/>
          <w:lang w:eastAsia="lt-LT"/>
        </w:rPr>
        <w:t>6</w:t>
      </w:r>
      <w:r w:rsidR="00C5082D" w:rsidRPr="00E44B62">
        <w:rPr>
          <w:iCs/>
          <w:szCs w:val="24"/>
          <w:lang w:eastAsia="lt-LT"/>
        </w:rPr>
        <w:t xml:space="preserve"> </w:t>
      </w:r>
      <w:r w:rsidR="00E12266" w:rsidRPr="00E44B62">
        <w:rPr>
          <w:iCs/>
          <w:szCs w:val="24"/>
          <w:lang w:eastAsia="lt-LT"/>
        </w:rPr>
        <w:t> m. </w:t>
      </w:r>
      <w:r w:rsidR="006C5AD9">
        <w:rPr>
          <w:iCs/>
          <w:szCs w:val="24"/>
          <w:lang w:eastAsia="lt-LT"/>
        </w:rPr>
        <w:t>birželio 30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6F87C972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09C32B1C" w:rsidR="00390497" w:rsidRPr="006B4E8B" w:rsidRDefault="003A6880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>Savivaldybės kontrolier</w:t>
      </w:r>
      <w:r w:rsidR="008569C0">
        <w:rPr>
          <w:szCs w:val="24"/>
          <w:u w:val="single"/>
          <w:lang w:eastAsia="lt-LT"/>
        </w:rPr>
        <w:t>ė</w:t>
      </w:r>
      <w:r>
        <w:rPr>
          <w:szCs w:val="24"/>
          <w:u w:val="single"/>
          <w:lang w:eastAsia="lt-LT"/>
        </w:rPr>
        <w:t xml:space="preserve">  </w:t>
      </w:r>
      <w:r w:rsidR="00C5082D">
        <w:rPr>
          <w:szCs w:val="24"/>
          <w:lang w:eastAsia="lt-LT"/>
        </w:rPr>
        <w:t xml:space="preserve">     </w:t>
      </w:r>
      <w:r w:rsidR="00E12266">
        <w:rPr>
          <w:caps/>
          <w:szCs w:val="24"/>
          <w:lang w:eastAsia="lt-LT"/>
        </w:rPr>
        <w:t xml:space="preserve">        _____________</w:t>
      </w:r>
      <w:r w:rsidR="00E12266">
        <w:rPr>
          <w:caps/>
          <w:szCs w:val="24"/>
          <w:lang w:eastAsia="lt-LT"/>
        </w:rPr>
        <w:tab/>
      </w:r>
      <w:r w:rsidR="00E12266">
        <w:rPr>
          <w:caps/>
          <w:szCs w:val="24"/>
          <w:lang w:eastAsia="lt-LT"/>
        </w:rPr>
        <w:tab/>
      </w:r>
      <w:r w:rsidR="008569C0">
        <w:rPr>
          <w:szCs w:val="24"/>
          <w:u w:val="single"/>
          <w:lang w:eastAsia="lt-LT"/>
        </w:rPr>
        <w:t>Rima Juodokienė</w:t>
      </w:r>
    </w:p>
    <w:p w14:paraId="4E539C6A" w14:textId="35BE1ED5" w:rsidR="00390497" w:rsidRDefault="00E12266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>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78A45CCE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48943EB" w14:textId="6AE6E236" w:rsidR="00390497" w:rsidRDefault="006B4E8B" w:rsidP="006B4E8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3A6880">
        <w:rPr>
          <w:szCs w:val="24"/>
          <w:u w:val="single"/>
          <w:lang w:eastAsia="lt-LT"/>
        </w:rPr>
        <w:t>Apskaitos skyriaus vedėja</w:t>
      </w:r>
      <w:r>
        <w:rPr>
          <w:szCs w:val="24"/>
          <w:lang w:eastAsia="lt-LT"/>
        </w:rPr>
        <w:t xml:space="preserve">            </w:t>
      </w:r>
      <w:r w:rsidR="00E12266">
        <w:rPr>
          <w:szCs w:val="24"/>
          <w:lang w:eastAsia="lt-LT"/>
        </w:rPr>
        <w:t xml:space="preserve"> </w:t>
      </w:r>
      <w:r w:rsidR="00E12266">
        <w:rPr>
          <w:caps/>
          <w:szCs w:val="24"/>
          <w:lang w:eastAsia="lt-LT"/>
        </w:rPr>
        <w:t>_____________</w:t>
      </w:r>
      <w:r w:rsidR="00E12266">
        <w:rPr>
          <w:caps/>
          <w:szCs w:val="24"/>
          <w:lang w:eastAsia="lt-LT"/>
        </w:rPr>
        <w:tab/>
      </w:r>
      <w:r w:rsidR="00E12266">
        <w:rPr>
          <w:caps/>
          <w:szCs w:val="24"/>
          <w:lang w:eastAsia="lt-LT"/>
        </w:rPr>
        <w:tab/>
      </w:r>
      <w:r>
        <w:rPr>
          <w:szCs w:val="24"/>
          <w:u w:val="single"/>
          <w:lang w:eastAsia="lt-LT"/>
        </w:rPr>
        <w:t>V</w:t>
      </w:r>
      <w:r w:rsidRPr="006B4E8B">
        <w:rPr>
          <w:szCs w:val="24"/>
          <w:u w:val="single"/>
          <w:lang w:eastAsia="lt-LT"/>
        </w:rPr>
        <w:t xml:space="preserve">italija </w:t>
      </w:r>
      <w:r>
        <w:rPr>
          <w:szCs w:val="24"/>
          <w:u w:val="single"/>
          <w:lang w:eastAsia="lt-LT"/>
        </w:rPr>
        <w:t>M</w:t>
      </w:r>
      <w:r w:rsidRPr="006B4E8B">
        <w:rPr>
          <w:szCs w:val="24"/>
          <w:u w:val="single"/>
          <w:lang w:eastAsia="lt-LT"/>
        </w:rPr>
        <w:t>otiejūnienė</w:t>
      </w:r>
    </w:p>
    <w:p w14:paraId="30FF7C98" w14:textId="18F67C39" w:rsidR="00390497" w:rsidRDefault="00E12266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>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545B8E1D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sectPr w:rsidR="003904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1E341" w14:textId="77777777" w:rsidR="00444F21" w:rsidRDefault="00444F2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775DCF5" w14:textId="77777777" w:rsidR="00444F21" w:rsidRDefault="00444F2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1A8B" w14:textId="77777777" w:rsidR="00444F21" w:rsidRDefault="00444F2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AF21E15" w14:textId="77777777" w:rsidR="00444F21" w:rsidRDefault="00444F2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13743774">
    <w:abstractNumId w:val="0"/>
  </w:num>
  <w:num w:numId="2" w16cid:durableId="1713652631">
    <w:abstractNumId w:val="1"/>
  </w:num>
  <w:num w:numId="3" w16cid:durableId="693650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4287"/>
    <w:rsid w:val="00046CE9"/>
    <w:rsid w:val="00056D23"/>
    <w:rsid w:val="000C06E7"/>
    <w:rsid w:val="000C24A1"/>
    <w:rsid w:val="000E1230"/>
    <w:rsid w:val="000E256B"/>
    <w:rsid w:val="00117A8F"/>
    <w:rsid w:val="001F468F"/>
    <w:rsid w:val="00237CE0"/>
    <w:rsid w:val="002463EC"/>
    <w:rsid w:val="002A4BF8"/>
    <w:rsid w:val="0033704D"/>
    <w:rsid w:val="00390497"/>
    <w:rsid w:val="003A6880"/>
    <w:rsid w:val="003C5657"/>
    <w:rsid w:val="003F09E3"/>
    <w:rsid w:val="00444F21"/>
    <w:rsid w:val="0045478C"/>
    <w:rsid w:val="00457694"/>
    <w:rsid w:val="004840EB"/>
    <w:rsid w:val="00504FD0"/>
    <w:rsid w:val="00573231"/>
    <w:rsid w:val="00573437"/>
    <w:rsid w:val="00594E4E"/>
    <w:rsid w:val="006404C7"/>
    <w:rsid w:val="00662680"/>
    <w:rsid w:val="006B4E8B"/>
    <w:rsid w:val="006C5AD9"/>
    <w:rsid w:val="00712E5B"/>
    <w:rsid w:val="00715D56"/>
    <w:rsid w:val="007C5EA7"/>
    <w:rsid w:val="008569C0"/>
    <w:rsid w:val="0089595C"/>
    <w:rsid w:val="008C771B"/>
    <w:rsid w:val="008F674B"/>
    <w:rsid w:val="00970FCE"/>
    <w:rsid w:val="009B49F4"/>
    <w:rsid w:val="00A311D3"/>
    <w:rsid w:val="00A46E5E"/>
    <w:rsid w:val="00A66CEC"/>
    <w:rsid w:val="00AC4B95"/>
    <w:rsid w:val="00AF7D98"/>
    <w:rsid w:val="00BA2894"/>
    <w:rsid w:val="00BB05B5"/>
    <w:rsid w:val="00C5082D"/>
    <w:rsid w:val="00C94A56"/>
    <w:rsid w:val="00C96769"/>
    <w:rsid w:val="00CE6A29"/>
    <w:rsid w:val="00CF71CD"/>
    <w:rsid w:val="00D04021"/>
    <w:rsid w:val="00D1435A"/>
    <w:rsid w:val="00D271E7"/>
    <w:rsid w:val="00DE7634"/>
    <w:rsid w:val="00E12266"/>
    <w:rsid w:val="00E44B62"/>
    <w:rsid w:val="00EF3A6F"/>
    <w:rsid w:val="00F9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6880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152F-C38B-422F-9DB9-70106447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1925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3017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29</cp:revision>
  <cp:lastPrinted>2026-07-10T12:29:00Z</cp:lastPrinted>
  <dcterms:created xsi:type="dcterms:W3CDTF">2025-03-25T07:26:00Z</dcterms:created>
  <dcterms:modified xsi:type="dcterms:W3CDTF">2026-07-10T12:30:00Z</dcterms:modified>
</cp:coreProperties>
</file>